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1F8" w:rsidRPr="0051111A" w:rsidRDefault="007771F8" w:rsidP="007771F8">
      <w:pPr>
        <w:ind w:left="1080"/>
        <w:jc w:val="right"/>
        <w:outlineLvl w:val="0"/>
        <w:rPr>
          <w:color w:val="000000"/>
        </w:rPr>
      </w:pPr>
      <w:r>
        <w:rPr>
          <w:b/>
          <w:color w:val="000000"/>
        </w:rPr>
        <w:tab/>
      </w:r>
      <w:r w:rsidRPr="0051111A">
        <w:rPr>
          <w:color w:val="000000"/>
        </w:rPr>
        <w:t>Приложение</w:t>
      </w:r>
      <w:r w:rsidR="0051111A">
        <w:rPr>
          <w:color w:val="000000"/>
        </w:rPr>
        <w:t xml:space="preserve"> №</w:t>
      </w:r>
      <w:r w:rsidRPr="0051111A">
        <w:rPr>
          <w:color w:val="000000"/>
        </w:rPr>
        <w:t xml:space="preserve"> 1</w:t>
      </w:r>
    </w:p>
    <w:p w:rsidR="007771F8" w:rsidRPr="0051111A" w:rsidRDefault="007771F8" w:rsidP="007771F8">
      <w:pPr>
        <w:ind w:left="1080"/>
        <w:jc w:val="right"/>
        <w:outlineLvl w:val="0"/>
        <w:rPr>
          <w:color w:val="000000"/>
        </w:rPr>
      </w:pPr>
      <w:r w:rsidRPr="0051111A">
        <w:rPr>
          <w:color w:val="000000"/>
        </w:rPr>
        <w:t>К договору №______ от _______________ 20</w:t>
      </w:r>
      <w:r w:rsidR="000F1AA4">
        <w:rPr>
          <w:color w:val="000000"/>
        </w:rPr>
        <w:t>22</w:t>
      </w:r>
      <w:r w:rsidRPr="0051111A">
        <w:rPr>
          <w:color w:val="000000"/>
        </w:rPr>
        <w:t xml:space="preserve"> г. </w:t>
      </w:r>
    </w:p>
    <w:p w:rsidR="007771F8" w:rsidRPr="0051111A" w:rsidRDefault="007771F8" w:rsidP="007771F8">
      <w:pPr>
        <w:ind w:left="1080"/>
        <w:jc w:val="center"/>
        <w:outlineLvl w:val="0"/>
        <w:rPr>
          <w:color w:val="000000"/>
        </w:rPr>
      </w:pPr>
    </w:p>
    <w:p w:rsidR="007771F8" w:rsidRDefault="007771F8" w:rsidP="007771F8">
      <w:pPr>
        <w:ind w:left="1080"/>
        <w:jc w:val="center"/>
        <w:outlineLvl w:val="0"/>
        <w:rPr>
          <w:b/>
          <w:color w:val="000000"/>
        </w:rPr>
      </w:pPr>
    </w:p>
    <w:p w:rsidR="007771F8" w:rsidRDefault="007771F8" w:rsidP="007771F8">
      <w:pPr>
        <w:ind w:left="1080"/>
        <w:jc w:val="center"/>
        <w:outlineLvl w:val="0"/>
        <w:rPr>
          <w:b/>
          <w:color w:val="000000"/>
        </w:rPr>
      </w:pPr>
      <w:r>
        <w:rPr>
          <w:b/>
          <w:color w:val="000000"/>
        </w:rPr>
        <w:t>План-график выполняемых работ</w:t>
      </w:r>
    </w:p>
    <w:p w:rsidR="007771F8" w:rsidRDefault="00972D66" w:rsidP="007771F8">
      <w:pPr>
        <w:ind w:left="1080"/>
        <w:jc w:val="center"/>
        <w:outlineLvl w:val="0"/>
        <w:rPr>
          <w:b/>
          <w:color w:val="000000"/>
        </w:rPr>
      </w:pPr>
      <w:r>
        <w:rPr>
          <w:b/>
          <w:color w:val="000000"/>
        </w:rPr>
        <w:t xml:space="preserve"> </w:t>
      </w:r>
    </w:p>
    <w:p w:rsidR="00972D66" w:rsidRDefault="00972D66" w:rsidP="007771F8">
      <w:pPr>
        <w:ind w:left="1080"/>
        <w:jc w:val="center"/>
        <w:outlineLvl w:val="0"/>
        <w:rPr>
          <w:b/>
          <w:color w:val="000000"/>
        </w:rPr>
      </w:pPr>
      <w:r>
        <w:rPr>
          <w:b/>
          <w:color w:val="000000"/>
        </w:rPr>
        <w:t>Общая информация</w:t>
      </w:r>
    </w:p>
    <w:p w:rsidR="00972D66" w:rsidRPr="007771F8" w:rsidRDefault="00972D66" w:rsidP="007771F8">
      <w:pPr>
        <w:ind w:left="1080"/>
        <w:jc w:val="center"/>
        <w:outlineLvl w:val="0"/>
        <w:rPr>
          <w:b/>
          <w:color w:val="000000"/>
        </w:rPr>
      </w:pPr>
    </w:p>
    <w:p w:rsidR="007771F8" w:rsidRPr="00972D66" w:rsidRDefault="00972D66" w:rsidP="00972D66">
      <w:pPr>
        <w:jc w:val="left"/>
        <w:outlineLvl w:val="0"/>
        <w:rPr>
          <w:color w:val="000000"/>
        </w:rPr>
      </w:pPr>
      <w:r>
        <w:rPr>
          <w:b/>
          <w:color w:val="000000"/>
        </w:rPr>
        <w:t>1.</w:t>
      </w:r>
      <w:r w:rsidRPr="00972D66">
        <w:rPr>
          <w:color w:val="000000"/>
        </w:rPr>
        <w:t xml:space="preserve">Число этажей -5, в том числе подземный – 1, общая площадь- 2002,7 кв. </w:t>
      </w:r>
      <w:r w:rsidR="00170ECD">
        <w:rPr>
          <w:color w:val="000000"/>
        </w:rPr>
        <w:t>м.</w:t>
      </w:r>
    </w:p>
    <w:p w:rsidR="00972D66" w:rsidRPr="00972D66" w:rsidRDefault="00972D66" w:rsidP="00972D66">
      <w:pPr>
        <w:tabs>
          <w:tab w:val="left" w:pos="142"/>
        </w:tabs>
        <w:jc w:val="left"/>
        <w:outlineLvl w:val="0"/>
        <w:rPr>
          <w:color w:val="000000"/>
        </w:rPr>
      </w:pPr>
      <w:r w:rsidRPr="00972D66">
        <w:rPr>
          <w:color w:val="000000"/>
        </w:rPr>
        <w:t xml:space="preserve">   Площадь </w:t>
      </w:r>
      <w:proofErr w:type="spellStart"/>
      <w:r w:rsidRPr="00972D66">
        <w:rPr>
          <w:color w:val="000000"/>
        </w:rPr>
        <w:t>остекленения</w:t>
      </w:r>
      <w:proofErr w:type="spellEnd"/>
      <w:r w:rsidRPr="00972D66">
        <w:rPr>
          <w:color w:val="000000"/>
        </w:rPr>
        <w:t>- 394,28кв. м.</w:t>
      </w:r>
    </w:p>
    <w:p w:rsidR="00972D66" w:rsidRPr="00972D66" w:rsidRDefault="00972D66" w:rsidP="00972D66">
      <w:pPr>
        <w:tabs>
          <w:tab w:val="left" w:pos="142"/>
        </w:tabs>
        <w:jc w:val="left"/>
        <w:outlineLvl w:val="0"/>
        <w:rPr>
          <w:color w:val="000000"/>
        </w:rPr>
      </w:pPr>
      <w:r w:rsidRPr="00972D66">
        <w:rPr>
          <w:color w:val="000000"/>
        </w:rPr>
        <w:t xml:space="preserve">   Площадь уличной территории- 917,9</w:t>
      </w:r>
      <w:r>
        <w:rPr>
          <w:color w:val="000000"/>
        </w:rPr>
        <w:t xml:space="preserve"> кв. м.</w:t>
      </w:r>
    </w:p>
    <w:p w:rsidR="00972D66" w:rsidRPr="00530A65" w:rsidRDefault="00972D66" w:rsidP="00972D66">
      <w:pPr>
        <w:jc w:val="left"/>
        <w:outlineLvl w:val="0"/>
        <w:rPr>
          <w:color w:val="000000"/>
        </w:rPr>
      </w:pPr>
      <w:r>
        <w:rPr>
          <w:b/>
          <w:color w:val="000000"/>
        </w:rPr>
        <w:t xml:space="preserve">   </w:t>
      </w:r>
      <w:r w:rsidR="001340EA" w:rsidRPr="001340EA">
        <w:rPr>
          <w:color w:val="000000"/>
          <w:lang w:val="en-US"/>
        </w:rPr>
        <w:t>Коврового покрытия нет</w:t>
      </w:r>
      <w:r w:rsidR="00530A65">
        <w:rPr>
          <w:color w:val="000000"/>
        </w:rPr>
        <w:t>.</w:t>
      </w:r>
      <w:bookmarkStart w:id="0" w:name="_GoBack"/>
      <w:bookmarkEnd w:id="0"/>
    </w:p>
    <w:p w:rsidR="007771F8" w:rsidRPr="00972D66" w:rsidRDefault="00972D66" w:rsidP="00972D66">
      <w:pPr>
        <w:jc w:val="left"/>
        <w:outlineLvl w:val="0"/>
        <w:rPr>
          <w:b/>
          <w:bCs/>
          <w:color w:val="000000"/>
        </w:rPr>
      </w:pPr>
      <w:r>
        <w:rPr>
          <w:b/>
          <w:color w:val="000000"/>
        </w:rPr>
        <w:t>2.</w:t>
      </w:r>
      <w:r w:rsidR="007771F8" w:rsidRPr="00972D66">
        <w:rPr>
          <w:b/>
          <w:color w:val="000000"/>
        </w:rPr>
        <w:t>Перечень работ, выполняемых при уборке помещений</w:t>
      </w:r>
      <w:r w:rsidR="00170ECD">
        <w:rPr>
          <w:b/>
          <w:bCs/>
          <w:color w:val="000000"/>
        </w:rPr>
        <w:t>.</w:t>
      </w:r>
    </w:p>
    <w:tbl>
      <w:tblPr>
        <w:tblpPr w:leftFromText="180" w:rightFromText="180" w:vertAnchor="text" w:horzAnchor="margin" w:tblpX="116" w:tblpY="253"/>
        <w:tblW w:w="10523" w:type="dxa"/>
        <w:tblLayout w:type="fixed"/>
        <w:tblLook w:val="04A0" w:firstRow="1" w:lastRow="0" w:firstColumn="1" w:lastColumn="0" w:noHBand="0" w:noVBand="1"/>
      </w:tblPr>
      <w:tblGrid>
        <w:gridCol w:w="817"/>
        <w:gridCol w:w="5410"/>
        <w:gridCol w:w="1134"/>
        <w:gridCol w:w="1276"/>
        <w:gridCol w:w="1886"/>
      </w:tblGrid>
      <w:tr w:rsidR="007771F8" w:rsidRPr="007771F8" w:rsidTr="00AD13E6">
        <w:trPr>
          <w:trHeight w:val="315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7771F8">
              <w:rPr>
                <w:b/>
                <w:bCs/>
                <w:i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5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7771F8">
              <w:rPr>
                <w:b/>
                <w:bCs/>
                <w:iCs/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7771F8">
              <w:rPr>
                <w:b/>
                <w:bCs/>
                <w:iCs/>
                <w:color w:val="000000"/>
                <w:sz w:val="20"/>
                <w:szCs w:val="20"/>
              </w:rPr>
              <w:t>Ежедневно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7771F8">
              <w:rPr>
                <w:b/>
                <w:bCs/>
                <w:iCs/>
                <w:color w:val="000000"/>
                <w:sz w:val="20"/>
                <w:szCs w:val="20"/>
              </w:rPr>
              <w:t xml:space="preserve">Один раз </w:t>
            </w:r>
          </w:p>
        </w:tc>
        <w:tc>
          <w:tcPr>
            <w:tcW w:w="18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7771F8">
              <w:rPr>
                <w:b/>
                <w:bCs/>
                <w:iCs/>
                <w:color w:val="000000"/>
                <w:sz w:val="20"/>
                <w:szCs w:val="20"/>
              </w:rPr>
              <w:t>Комментарии</w:t>
            </w:r>
          </w:p>
        </w:tc>
      </w:tr>
      <w:tr w:rsidR="007771F8" w:rsidRPr="007771F8" w:rsidTr="00AD13E6">
        <w:trPr>
          <w:trHeight w:val="315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5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7771F8" w:rsidRPr="007771F8" w:rsidTr="00AD13E6">
        <w:trPr>
          <w:trHeight w:val="6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7771F8">
              <w:rPr>
                <w:b/>
                <w:bCs/>
                <w:i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5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left"/>
              <w:rPr>
                <w:b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left"/>
              <w:rPr>
                <w:b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7771F8">
              <w:rPr>
                <w:b/>
                <w:bCs/>
                <w:iCs/>
                <w:color w:val="000000"/>
                <w:sz w:val="20"/>
                <w:szCs w:val="20"/>
              </w:rPr>
              <w:t>в неделю</w:t>
            </w:r>
          </w:p>
        </w:tc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left"/>
              <w:rPr>
                <w:b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7771F8" w:rsidRPr="007771F8" w:rsidTr="00E300FF">
        <w:trPr>
          <w:trHeight w:val="247"/>
        </w:trPr>
        <w:tc>
          <w:tcPr>
            <w:tcW w:w="1052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left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771F8">
              <w:rPr>
                <w:b/>
                <w:bCs/>
                <w:iCs/>
                <w:color w:val="000000"/>
                <w:sz w:val="22"/>
                <w:szCs w:val="22"/>
              </w:rPr>
              <w:t>Комплексная уборка/проводится в нерабочее время с 18.00-07.00</w:t>
            </w:r>
          </w:p>
        </w:tc>
      </w:tr>
      <w:tr w:rsidR="007771F8" w:rsidRPr="007771F8" w:rsidTr="00AD13E6">
        <w:trPr>
          <w:trHeight w:val="224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left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Сбор мусора из мусорных корзин и вынос с заменой  пакетов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+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7771F8" w:rsidRPr="007771F8" w:rsidTr="00AD13E6">
        <w:trPr>
          <w:trHeight w:val="6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left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Удаление пыли с кронштейнов для мониторов и телевизоров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+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7771F8" w:rsidRPr="007771F8" w:rsidTr="00AD13E6">
        <w:trPr>
          <w:trHeight w:val="572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Del="00274F60" w:rsidRDefault="007771F8" w:rsidP="00E300FF">
            <w:pPr>
              <w:jc w:val="left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Влажная уборка поверхности твердого пола</w:t>
            </w:r>
            <w:r w:rsidR="006D4227">
              <w:rPr>
                <w:iCs/>
                <w:color w:val="000000"/>
                <w:sz w:val="22"/>
                <w:szCs w:val="22"/>
              </w:rPr>
              <w:t xml:space="preserve"> при помощи </w:t>
            </w:r>
            <w:proofErr w:type="spellStart"/>
            <w:r w:rsidR="006D4227">
              <w:rPr>
                <w:iCs/>
                <w:color w:val="000000"/>
                <w:sz w:val="22"/>
                <w:szCs w:val="22"/>
              </w:rPr>
              <w:t>моп</w:t>
            </w:r>
            <w:proofErr w:type="spellEnd"/>
            <w:r w:rsidR="006D4227">
              <w:rPr>
                <w:iCs/>
                <w:color w:val="000000"/>
                <w:sz w:val="22"/>
                <w:szCs w:val="22"/>
              </w:rPr>
              <w:t xml:space="preserve"> с применением специальных моющих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  <w:lang w:val="en-US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+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</w:tr>
      <w:tr w:rsidR="007771F8" w:rsidRPr="007771F8" w:rsidTr="00AD13E6">
        <w:trPr>
          <w:trHeight w:val="6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left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Уборка туалетных комнат, дезинфекция сантехники, заполнение диспенсеров расходными материалами, уход за душевой кабиной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9E3416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+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  <w:lang w:val="en-US"/>
              </w:rPr>
              <w:t>8</w:t>
            </w:r>
            <w:r w:rsidRPr="007771F8">
              <w:rPr>
                <w:iCs/>
                <w:color w:val="000000"/>
                <w:sz w:val="22"/>
                <w:szCs w:val="22"/>
              </w:rPr>
              <w:t xml:space="preserve"> санузлов/16 кабинок</w:t>
            </w:r>
          </w:p>
        </w:tc>
      </w:tr>
      <w:tr w:rsidR="007771F8" w:rsidRPr="007771F8" w:rsidTr="00AD13E6">
        <w:trPr>
          <w:trHeight w:val="535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left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Удаление пыли, пятен, следов от пальцев с горизонтальных и вертикальных поверхностей столов, стульев, полок, тумбочек, другой офисной мебели, подоконников, дверных блоков, дверных ручек, выключатели, розетки, картин, пожарных извещателей, планов эвакуации, настольных и напольных светильников, ниже 1,5 метров, столов в комнатах приема пищи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rPr>
                <w:iCs/>
                <w:color w:val="000000"/>
                <w:sz w:val="22"/>
                <w:szCs w:val="22"/>
                <w:lang w:val="en-US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 xml:space="preserve">       </w:t>
            </w:r>
            <w:r w:rsidRPr="007771F8">
              <w:rPr>
                <w:iCs/>
                <w:color w:val="000000"/>
                <w:sz w:val="22"/>
                <w:szCs w:val="22"/>
                <w:lang w:val="en-US"/>
              </w:rPr>
              <w:t xml:space="preserve">+ 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7771F8" w:rsidRPr="007771F8" w:rsidTr="00AD13E6">
        <w:trPr>
          <w:trHeight w:val="267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left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Влажная и сухая уборка локальных загрязнений с поверхности стен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  <w:lang w:val="en-US"/>
              </w:rPr>
            </w:pPr>
            <w:r w:rsidRPr="007771F8">
              <w:rPr>
                <w:iCs/>
                <w:color w:val="000000"/>
                <w:sz w:val="22"/>
                <w:szCs w:val="22"/>
                <w:lang w:val="en-US"/>
              </w:rPr>
              <w:t>+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7771F8">
              <w:rPr>
                <w:iCs/>
                <w:color w:val="000000"/>
                <w:sz w:val="20"/>
                <w:szCs w:val="20"/>
              </w:rPr>
              <w:t xml:space="preserve">по мере </w:t>
            </w:r>
          </w:p>
          <w:p w:rsidR="007771F8" w:rsidRPr="007771F8" w:rsidRDefault="007771F8" w:rsidP="00E300FF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7771F8">
              <w:rPr>
                <w:iCs/>
                <w:color w:val="000000"/>
                <w:sz w:val="20"/>
                <w:szCs w:val="20"/>
              </w:rPr>
              <w:t>необходимости</w:t>
            </w:r>
          </w:p>
        </w:tc>
      </w:tr>
      <w:tr w:rsidR="007771F8" w:rsidRPr="007771F8" w:rsidTr="00AD13E6">
        <w:trPr>
          <w:trHeight w:val="257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left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Протирка офисной техники, полировка  мебели;</w:t>
            </w:r>
            <w:r w:rsidR="006D4227">
              <w:rPr>
                <w:iCs/>
                <w:color w:val="000000"/>
                <w:sz w:val="22"/>
                <w:szCs w:val="22"/>
              </w:rPr>
              <w:t xml:space="preserve"> протирка крестовин офисных кресел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+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7771F8" w:rsidRPr="007771F8" w:rsidTr="00AD13E6">
        <w:trPr>
          <w:trHeight w:val="102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left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Удаление пыли, пятен, грязи с труднодоступных мест (за мебелью, под тумбочками, оборудованием и т.п.) и выше 1,5 метров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+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7771F8" w:rsidRPr="007771F8" w:rsidTr="00AD13E6">
        <w:trPr>
          <w:trHeight w:val="404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9.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left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Удаление пыли, пятен, следов от пальцев с зеркал и стеклянных поверхностей;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 +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7771F8" w:rsidRPr="007771F8" w:rsidTr="00AD13E6">
        <w:trPr>
          <w:trHeight w:val="404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10.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left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sz w:val="21"/>
                <w:szCs w:val="21"/>
              </w:rPr>
              <w:t xml:space="preserve">Уборка комнат приема пищи (раковина, столешница, бытовая техника)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+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  <w:lang w:val="en-US"/>
              </w:rPr>
              <w:t>4</w:t>
            </w:r>
            <w:r w:rsidRPr="007771F8">
              <w:rPr>
                <w:iCs/>
                <w:color w:val="000000"/>
                <w:sz w:val="22"/>
                <w:szCs w:val="22"/>
              </w:rPr>
              <w:t xml:space="preserve"> комнаты</w:t>
            </w:r>
          </w:p>
        </w:tc>
      </w:tr>
      <w:tr w:rsidR="007771F8" w:rsidRPr="007771F8" w:rsidTr="00AD13E6">
        <w:trPr>
          <w:trHeight w:val="404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11.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left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sz w:val="21"/>
                <w:szCs w:val="21"/>
              </w:rPr>
              <w:t xml:space="preserve">Уборка входной группы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+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2 р/день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</w:tr>
      <w:tr w:rsidR="007771F8" w:rsidRPr="007771F8" w:rsidTr="00AD13E6">
        <w:trPr>
          <w:trHeight w:val="404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12.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left"/>
              <w:rPr>
                <w:iCs/>
                <w:sz w:val="21"/>
                <w:szCs w:val="21"/>
              </w:rPr>
            </w:pPr>
            <w:r w:rsidRPr="007771F8">
              <w:rPr>
                <w:iCs/>
                <w:sz w:val="21"/>
                <w:szCs w:val="21"/>
              </w:rPr>
              <w:t>Мягкая мебель: сухая уборка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+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Локальная чистка пятен по мере необходимости</w:t>
            </w:r>
          </w:p>
        </w:tc>
      </w:tr>
      <w:tr w:rsidR="007771F8" w:rsidRPr="007771F8" w:rsidTr="00AD13E6">
        <w:trPr>
          <w:trHeight w:val="404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7771F8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1</w:t>
            </w:r>
            <w:r>
              <w:rPr>
                <w:iCs/>
                <w:color w:val="000000"/>
                <w:sz w:val="22"/>
                <w:szCs w:val="22"/>
              </w:rPr>
              <w:t>3</w:t>
            </w:r>
            <w:r w:rsidRPr="007771F8">
              <w:rPr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9744F3">
            <w:pPr>
              <w:jc w:val="left"/>
              <w:rPr>
                <w:b/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Уборка территории, расчистка парковки, уборка мест для курения, обработка дорожек реагентами, уборка крыльца от наледи</w:t>
            </w:r>
            <w:r w:rsidR="009744F3">
              <w:rPr>
                <w:iCs/>
                <w:color w:val="000000"/>
                <w:sz w:val="22"/>
                <w:szCs w:val="22"/>
              </w:rPr>
              <w:t>, вывоз снега</w:t>
            </w:r>
            <w:r w:rsidRPr="007771F8">
              <w:rPr>
                <w:b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272FA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+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7771F8">
              <w:rPr>
                <w:iCs/>
                <w:color w:val="000000"/>
                <w:sz w:val="20"/>
                <w:szCs w:val="20"/>
              </w:rPr>
              <w:t>По мере необходимости</w:t>
            </w:r>
            <w:r w:rsidR="009E3416">
              <w:rPr>
                <w:iCs/>
                <w:color w:val="000000"/>
                <w:sz w:val="20"/>
                <w:szCs w:val="20"/>
              </w:rPr>
              <w:t xml:space="preserve"> с 7 утра</w:t>
            </w:r>
          </w:p>
        </w:tc>
      </w:tr>
      <w:tr w:rsidR="007771F8" w:rsidRPr="007771F8" w:rsidTr="00AD13E6">
        <w:trPr>
          <w:trHeight w:val="404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7771F8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lastRenderedPageBreak/>
              <w:t>1</w:t>
            </w:r>
            <w:r>
              <w:rPr>
                <w:iCs/>
                <w:color w:val="000000"/>
                <w:sz w:val="22"/>
                <w:szCs w:val="22"/>
              </w:rPr>
              <w:t>4</w:t>
            </w:r>
            <w:r w:rsidRPr="007771F8">
              <w:rPr>
                <w:iCs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156061">
            <w:pPr>
              <w:jc w:val="left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Мытье холодильник</w:t>
            </w:r>
            <w:r w:rsidR="00156061">
              <w:rPr>
                <w:iCs/>
                <w:color w:val="000000"/>
                <w:sz w:val="22"/>
                <w:szCs w:val="22"/>
              </w:rPr>
              <w:t>ов</w:t>
            </w:r>
            <w:r w:rsidRPr="007771F8">
              <w:rPr>
                <w:iCs/>
                <w:color w:val="000000"/>
                <w:sz w:val="22"/>
                <w:szCs w:val="22"/>
              </w:rPr>
              <w:t>/микроволнов</w:t>
            </w:r>
            <w:r w:rsidR="00156061">
              <w:rPr>
                <w:iCs/>
                <w:color w:val="000000"/>
                <w:sz w:val="22"/>
                <w:szCs w:val="22"/>
              </w:rPr>
              <w:t>ых</w:t>
            </w:r>
            <w:r w:rsidRPr="007771F8">
              <w:rPr>
                <w:iCs/>
                <w:color w:val="000000"/>
                <w:sz w:val="22"/>
                <w:szCs w:val="22"/>
              </w:rPr>
              <w:t xml:space="preserve"> печ</w:t>
            </w:r>
            <w:r w:rsidR="00156061">
              <w:rPr>
                <w:iCs/>
                <w:color w:val="000000"/>
                <w:sz w:val="22"/>
                <w:szCs w:val="22"/>
              </w:rPr>
              <w:t>ей</w:t>
            </w:r>
            <w:r w:rsidRPr="007771F8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DC5CC9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+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7771F8">
              <w:rPr>
                <w:iCs/>
                <w:color w:val="000000"/>
                <w:sz w:val="20"/>
                <w:szCs w:val="20"/>
              </w:rPr>
              <w:t>Размораживание хол-ка 1 раз в 6 мес.</w:t>
            </w:r>
          </w:p>
          <w:p w:rsidR="007771F8" w:rsidRPr="007771F8" w:rsidRDefault="007771F8" w:rsidP="00E300FF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</w:tr>
      <w:tr w:rsidR="007771F8" w:rsidRPr="007771F8" w:rsidTr="00AD13E6">
        <w:trPr>
          <w:trHeight w:val="404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7771F8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1</w:t>
            </w:r>
            <w:r>
              <w:rPr>
                <w:iCs/>
                <w:color w:val="000000"/>
                <w:sz w:val="22"/>
                <w:szCs w:val="22"/>
              </w:rPr>
              <w:t>5</w:t>
            </w:r>
            <w:r w:rsidRPr="007771F8">
              <w:rPr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left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Уборка внутри гардеробов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DC5CC9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+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</w:tr>
      <w:tr w:rsidR="007771F8" w:rsidRPr="007771F8" w:rsidTr="00AD13E6">
        <w:trPr>
          <w:trHeight w:val="404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17.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left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 xml:space="preserve">Уборка лестничных площадок и лестниц, перил, дверей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2 р/</w:t>
            </w:r>
            <w:proofErr w:type="spellStart"/>
            <w:r w:rsidRPr="007771F8">
              <w:rPr>
                <w:iCs/>
                <w:color w:val="000000"/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</w:tr>
      <w:tr w:rsidR="007771F8" w:rsidRPr="007771F8" w:rsidTr="00AD13E6">
        <w:trPr>
          <w:trHeight w:val="404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 xml:space="preserve">18. 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156061">
            <w:pPr>
              <w:jc w:val="left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 xml:space="preserve">Мытье остекления внутри и снаружи </w:t>
            </w:r>
            <w:r w:rsidRPr="00156061">
              <w:rPr>
                <w:iCs/>
                <w:sz w:val="22"/>
                <w:szCs w:val="22"/>
              </w:rPr>
              <w:t xml:space="preserve">(в </w:t>
            </w:r>
            <w:proofErr w:type="spellStart"/>
            <w:r w:rsidRPr="00156061">
              <w:rPr>
                <w:iCs/>
                <w:sz w:val="22"/>
                <w:szCs w:val="22"/>
              </w:rPr>
              <w:t>т.ч</w:t>
            </w:r>
            <w:proofErr w:type="spellEnd"/>
            <w:r w:rsidRPr="00156061">
              <w:rPr>
                <w:iCs/>
                <w:sz w:val="22"/>
                <w:szCs w:val="22"/>
              </w:rPr>
              <w:t xml:space="preserve">. с привлечением </w:t>
            </w:r>
            <w:r w:rsidR="00156061" w:rsidRPr="00156061">
              <w:rPr>
                <w:iCs/>
                <w:sz w:val="22"/>
                <w:szCs w:val="22"/>
              </w:rPr>
              <w:t xml:space="preserve">специалистов, прошедших </w:t>
            </w:r>
            <w:r w:rsidR="00156061">
              <w:rPr>
                <w:iCs/>
                <w:sz w:val="22"/>
                <w:szCs w:val="22"/>
              </w:rPr>
              <w:t>инструктаж и атт</w:t>
            </w:r>
            <w:r w:rsidR="00156061" w:rsidRPr="00156061">
              <w:rPr>
                <w:iCs/>
                <w:sz w:val="22"/>
                <w:szCs w:val="22"/>
              </w:rPr>
              <w:t>естован</w:t>
            </w:r>
            <w:r w:rsidR="00156061">
              <w:rPr>
                <w:iCs/>
                <w:sz w:val="22"/>
                <w:szCs w:val="22"/>
              </w:rPr>
              <w:t>н</w:t>
            </w:r>
            <w:r w:rsidR="00156061" w:rsidRPr="00156061">
              <w:rPr>
                <w:iCs/>
                <w:sz w:val="22"/>
                <w:szCs w:val="22"/>
              </w:rPr>
              <w:t>ых для работ на высоте</w:t>
            </w:r>
            <w:r w:rsidRPr="00156061">
              <w:rPr>
                <w:iCs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A0560A" w:rsidP="00A0560A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</w:t>
            </w:r>
            <w:r w:rsidR="007771F8" w:rsidRPr="007771F8">
              <w:rPr>
                <w:iCs/>
                <w:color w:val="000000"/>
                <w:sz w:val="22"/>
                <w:szCs w:val="22"/>
              </w:rPr>
              <w:t xml:space="preserve"> р/</w:t>
            </w:r>
            <w:r>
              <w:rPr>
                <w:iCs/>
                <w:color w:val="000000"/>
                <w:sz w:val="22"/>
                <w:szCs w:val="22"/>
              </w:rPr>
              <w:t xml:space="preserve">6 </w:t>
            </w:r>
            <w:proofErr w:type="spellStart"/>
            <w:r>
              <w:rPr>
                <w:iCs/>
                <w:color w:val="000000"/>
                <w:sz w:val="22"/>
                <w:szCs w:val="22"/>
              </w:rPr>
              <w:t>мес</w:t>
            </w:r>
            <w:proofErr w:type="spellEnd"/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</w:tr>
      <w:tr w:rsidR="007771F8" w:rsidRPr="007771F8" w:rsidTr="00AD13E6">
        <w:trPr>
          <w:trHeight w:val="404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19.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left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 xml:space="preserve">Генеральная уборка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7771F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272FA8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 xml:space="preserve">1 р/6 </w:t>
            </w:r>
            <w:proofErr w:type="spellStart"/>
            <w:r>
              <w:rPr>
                <w:iCs/>
                <w:color w:val="000000"/>
                <w:sz w:val="22"/>
                <w:szCs w:val="22"/>
              </w:rPr>
              <w:t>мес</w:t>
            </w:r>
            <w:proofErr w:type="spellEnd"/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71F8" w:rsidRPr="007771F8" w:rsidRDefault="00272FA8" w:rsidP="00E300FF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Весна/осень </w:t>
            </w:r>
          </w:p>
        </w:tc>
      </w:tr>
      <w:tr w:rsidR="009744F3" w:rsidRPr="007771F8" w:rsidTr="00AD13E6">
        <w:trPr>
          <w:trHeight w:val="404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4F3" w:rsidRDefault="009744F3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21.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4F3" w:rsidRDefault="009744F3" w:rsidP="00E300FF">
            <w:pPr>
              <w:jc w:val="left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Уборка решеток приточно-вытяжной вентиляции на потолках (не выше 3 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4F3" w:rsidRPr="007771F8" w:rsidRDefault="009744F3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4F3" w:rsidRDefault="009744F3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4F3" w:rsidRPr="00E007E9" w:rsidRDefault="009744F3" w:rsidP="00E300FF">
            <w:pPr>
              <w:jc w:val="center"/>
              <w:rPr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iCs/>
                <w:color w:val="000000"/>
                <w:sz w:val="20"/>
                <w:szCs w:val="20"/>
              </w:rPr>
              <w:t>4 р в год</w:t>
            </w:r>
          </w:p>
        </w:tc>
      </w:tr>
      <w:tr w:rsidR="00D56212" w:rsidRPr="007771F8" w:rsidTr="00AD13E6">
        <w:trPr>
          <w:trHeight w:val="404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6212" w:rsidRDefault="00D56212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22.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6212" w:rsidRDefault="00D56212" w:rsidP="00E300FF">
            <w:pPr>
              <w:jc w:val="left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Уборка цокольного этажа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6212" w:rsidRPr="007771F8" w:rsidRDefault="00D56212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6212" w:rsidRDefault="00D56212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+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6212" w:rsidRDefault="00D56212" w:rsidP="00E300FF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</w:tr>
      <w:tr w:rsidR="00DC5CC9" w:rsidRPr="007771F8" w:rsidTr="00AD13E6">
        <w:trPr>
          <w:trHeight w:val="404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5CC9" w:rsidRPr="00DC5CC9" w:rsidRDefault="00D56212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  <w:lang w:val="en-US"/>
              </w:rPr>
              <w:t>23</w:t>
            </w:r>
            <w:r w:rsidR="00DC5CC9">
              <w:rPr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5CC9" w:rsidRDefault="00DC5CC9" w:rsidP="002D4D25">
            <w:pPr>
              <w:jc w:val="left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Поставка и замен</w:t>
            </w:r>
            <w:r w:rsidR="002D4D25">
              <w:rPr>
                <w:iCs/>
                <w:color w:val="000000"/>
                <w:sz w:val="22"/>
                <w:szCs w:val="22"/>
              </w:rPr>
              <w:t>а</w:t>
            </w:r>
            <w:r>
              <w:rPr>
                <w:iCs/>
                <w:color w:val="000000"/>
                <w:sz w:val="22"/>
                <w:szCs w:val="22"/>
              </w:rPr>
              <w:t xml:space="preserve"> грязезащитных ковров в необходимом количестве в зависимости от сезона            ( входная группа)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5CC9" w:rsidRPr="007771F8" w:rsidRDefault="00DC5CC9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5CC9" w:rsidRDefault="009E3416" w:rsidP="00DC5CC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4</w:t>
            </w:r>
            <w:r w:rsidR="00DC5CC9">
              <w:rPr>
                <w:iCs/>
                <w:color w:val="000000"/>
                <w:sz w:val="22"/>
                <w:szCs w:val="22"/>
              </w:rPr>
              <w:t xml:space="preserve"> р/</w:t>
            </w:r>
            <w:proofErr w:type="spellStart"/>
            <w:r w:rsidR="00DC5CC9">
              <w:rPr>
                <w:iCs/>
                <w:color w:val="000000"/>
                <w:sz w:val="22"/>
                <w:szCs w:val="22"/>
              </w:rPr>
              <w:t>мес</w:t>
            </w:r>
            <w:proofErr w:type="spellEnd"/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5CC9" w:rsidRDefault="00DC5CC9" w:rsidP="00E300FF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В зимний период (с ноября по апрель) 1 р/</w:t>
            </w:r>
            <w:proofErr w:type="spellStart"/>
            <w:r>
              <w:rPr>
                <w:iCs/>
                <w:color w:val="000000"/>
                <w:sz w:val="20"/>
                <w:szCs w:val="20"/>
              </w:rPr>
              <w:t>нед</w:t>
            </w:r>
            <w:proofErr w:type="spellEnd"/>
          </w:p>
        </w:tc>
      </w:tr>
      <w:tr w:rsidR="007771F8" w:rsidRPr="007771F8" w:rsidTr="00E300FF">
        <w:trPr>
          <w:trHeight w:val="62"/>
        </w:trPr>
        <w:tc>
          <w:tcPr>
            <w:tcW w:w="1052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1F8" w:rsidRPr="007771F8" w:rsidRDefault="007771F8" w:rsidP="00E300FF">
            <w:pPr>
              <w:jc w:val="left"/>
              <w:rPr>
                <w:b/>
                <w:iCs/>
                <w:color w:val="000000"/>
                <w:sz w:val="22"/>
                <w:szCs w:val="22"/>
              </w:rPr>
            </w:pPr>
            <w:r w:rsidRPr="007771F8">
              <w:rPr>
                <w:b/>
                <w:iCs/>
                <w:color w:val="000000"/>
                <w:sz w:val="22"/>
                <w:szCs w:val="22"/>
              </w:rPr>
              <w:t>Поддерживающая уборка/ проводится в дневное время с 07.30-16.30, в соответствии с графиком</w:t>
            </w:r>
          </w:p>
        </w:tc>
      </w:tr>
      <w:tr w:rsidR="00AD13E6" w:rsidRPr="007771F8" w:rsidTr="00AD13E6">
        <w:trPr>
          <w:gridAfter w:val="1"/>
          <w:wAfter w:w="1886" w:type="dxa"/>
          <w:trHeight w:val="187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3E6" w:rsidRPr="007771F8" w:rsidRDefault="00AD13E6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3E6" w:rsidRPr="007771F8" w:rsidRDefault="00AD13E6" w:rsidP="00E300FF">
            <w:pPr>
              <w:jc w:val="left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Уборка туалетов, пополнение расходных материалов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3E6" w:rsidRPr="007771F8" w:rsidRDefault="00AD13E6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Каждые 2 часа или по требованию сотрудников ЕСЭ-ГГ</w:t>
            </w:r>
          </w:p>
        </w:tc>
      </w:tr>
      <w:tr w:rsidR="00AD13E6" w:rsidRPr="007771F8" w:rsidTr="00AD13E6">
        <w:trPr>
          <w:gridAfter w:val="1"/>
          <w:wAfter w:w="1886" w:type="dxa"/>
          <w:trHeight w:val="404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3E6" w:rsidRPr="007771F8" w:rsidRDefault="00AD13E6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3E6" w:rsidRPr="007771F8" w:rsidRDefault="00AD13E6" w:rsidP="00E300FF">
            <w:pPr>
              <w:jc w:val="left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Двери, зеркала, стеклянные перегородки, удаление локальных загрязнений с пола;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3E6" w:rsidRPr="007771F8" w:rsidRDefault="00AD13E6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По мере необходимости, но не реже</w:t>
            </w:r>
            <w:r w:rsidR="00CD7B64">
              <w:rPr>
                <w:iCs/>
                <w:color w:val="000000"/>
                <w:sz w:val="22"/>
                <w:szCs w:val="22"/>
              </w:rPr>
              <w:t>,</w:t>
            </w:r>
            <w:r>
              <w:rPr>
                <w:iCs/>
                <w:color w:val="000000"/>
                <w:sz w:val="22"/>
                <w:szCs w:val="22"/>
              </w:rPr>
              <w:t xml:space="preserve"> чем 2 раза в день</w:t>
            </w:r>
          </w:p>
        </w:tc>
      </w:tr>
      <w:tr w:rsidR="00AD13E6" w:rsidRPr="007771F8" w:rsidTr="00AD13E6">
        <w:trPr>
          <w:gridAfter w:val="1"/>
          <w:wAfter w:w="1886" w:type="dxa"/>
          <w:trHeight w:val="404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3E6" w:rsidRPr="007771F8" w:rsidRDefault="00AD13E6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3E6" w:rsidRPr="007771F8" w:rsidRDefault="00AD13E6" w:rsidP="00E300FF">
            <w:pPr>
              <w:jc w:val="left"/>
              <w:rPr>
                <w:iCs/>
                <w:color w:val="000000"/>
                <w:sz w:val="22"/>
                <w:szCs w:val="22"/>
              </w:rPr>
            </w:pPr>
            <w:r w:rsidRPr="007771F8">
              <w:rPr>
                <w:iCs/>
                <w:color w:val="000000"/>
                <w:sz w:val="22"/>
                <w:szCs w:val="22"/>
              </w:rPr>
              <w:t>Поддерживающая уборка в комнатах приема пищи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3E6" w:rsidRPr="007771F8" w:rsidRDefault="00AD13E6" w:rsidP="00E300F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По мере необходимости, но не реже</w:t>
            </w:r>
            <w:r w:rsidR="003E3BE4">
              <w:rPr>
                <w:iCs/>
                <w:color w:val="000000"/>
                <w:sz w:val="22"/>
                <w:szCs w:val="22"/>
              </w:rPr>
              <w:t xml:space="preserve">, </w:t>
            </w:r>
            <w:r>
              <w:rPr>
                <w:iCs/>
                <w:color w:val="000000"/>
                <w:sz w:val="22"/>
                <w:szCs w:val="22"/>
              </w:rPr>
              <w:t>чем 2 раза в день</w:t>
            </w:r>
          </w:p>
        </w:tc>
      </w:tr>
    </w:tbl>
    <w:p w:rsidR="007771F8" w:rsidRDefault="007771F8" w:rsidP="007771F8">
      <w:pPr>
        <w:jc w:val="left"/>
        <w:rPr>
          <w:rFonts w:eastAsia="Calibri"/>
          <w:b/>
          <w:i/>
          <w:color w:val="0D0D0D"/>
          <w:sz w:val="22"/>
          <w:szCs w:val="22"/>
          <w:lang w:eastAsia="en-US"/>
        </w:rPr>
      </w:pPr>
    </w:p>
    <w:p w:rsidR="00410E5F" w:rsidRDefault="00410E5F" w:rsidP="007771F8">
      <w:pPr>
        <w:jc w:val="left"/>
        <w:rPr>
          <w:rFonts w:eastAsia="Calibri"/>
          <w:color w:val="0D0D0D"/>
          <w:sz w:val="22"/>
          <w:szCs w:val="22"/>
          <w:lang w:eastAsia="en-US"/>
        </w:rPr>
      </w:pPr>
      <w:r>
        <w:rPr>
          <w:rFonts w:eastAsia="Calibri"/>
          <w:b/>
          <w:color w:val="0D0D0D"/>
          <w:sz w:val="22"/>
          <w:szCs w:val="22"/>
          <w:lang w:eastAsia="en-US"/>
        </w:rPr>
        <w:t xml:space="preserve">Примечание: </w:t>
      </w:r>
      <w:r>
        <w:rPr>
          <w:rFonts w:eastAsia="Calibri"/>
          <w:color w:val="0D0D0D"/>
          <w:sz w:val="22"/>
          <w:szCs w:val="22"/>
          <w:lang w:eastAsia="en-US"/>
        </w:rPr>
        <w:t>Для выполнения работ тре</w:t>
      </w:r>
      <w:r w:rsidR="00C27014">
        <w:rPr>
          <w:rFonts w:eastAsia="Calibri"/>
          <w:color w:val="0D0D0D"/>
          <w:sz w:val="22"/>
          <w:szCs w:val="22"/>
          <w:lang w:eastAsia="en-US"/>
        </w:rPr>
        <w:t>буется персонал в количестве: уб</w:t>
      </w:r>
      <w:r>
        <w:rPr>
          <w:rFonts w:eastAsia="Calibri"/>
          <w:color w:val="0D0D0D"/>
          <w:sz w:val="22"/>
          <w:szCs w:val="22"/>
          <w:lang w:eastAsia="en-US"/>
        </w:rPr>
        <w:t xml:space="preserve">орщицы </w:t>
      </w:r>
      <w:r w:rsidR="00C27014">
        <w:rPr>
          <w:rFonts w:eastAsia="Calibri"/>
          <w:color w:val="0D0D0D"/>
          <w:sz w:val="22"/>
          <w:szCs w:val="22"/>
          <w:lang w:eastAsia="en-US"/>
        </w:rPr>
        <w:t xml:space="preserve">– 3человека, дворник – разнорабочий 1 чел. </w:t>
      </w:r>
    </w:p>
    <w:p w:rsidR="00C27014" w:rsidRDefault="000279ED" w:rsidP="007771F8">
      <w:pPr>
        <w:jc w:val="left"/>
        <w:rPr>
          <w:rFonts w:eastAsia="Calibri"/>
          <w:color w:val="0D0D0D"/>
          <w:sz w:val="22"/>
          <w:szCs w:val="22"/>
          <w:lang w:eastAsia="en-US"/>
        </w:rPr>
      </w:pPr>
      <w:r>
        <w:rPr>
          <w:rFonts w:eastAsia="Calibri"/>
          <w:color w:val="0D0D0D"/>
          <w:sz w:val="22"/>
          <w:szCs w:val="22"/>
          <w:lang w:eastAsia="en-US"/>
        </w:rPr>
        <w:t xml:space="preserve">Режим работы: </w:t>
      </w:r>
      <w:r w:rsidR="00C27014">
        <w:rPr>
          <w:rFonts w:eastAsia="Calibri"/>
          <w:color w:val="0D0D0D"/>
          <w:sz w:val="22"/>
          <w:szCs w:val="22"/>
          <w:lang w:eastAsia="en-US"/>
        </w:rPr>
        <w:t>для дворника-разнорабочего с 07.00 до 16.00</w:t>
      </w:r>
      <w:r w:rsidR="001A4330">
        <w:rPr>
          <w:rFonts w:eastAsia="Calibri"/>
          <w:color w:val="0D0D0D"/>
          <w:sz w:val="22"/>
          <w:szCs w:val="22"/>
          <w:lang w:eastAsia="en-US"/>
        </w:rPr>
        <w:t>.</w:t>
      </w:r>
    </w:p>
    <w:p w:rsidR="00972D66" w:rsidRPr="00972D66" w:rsidRDefault="00972D66" w:rsidP="007771F8">
      <w:pPr>
        <w:jc w:val="left"/>
        <w:rPr>
          <w:rFonts w:eastAsia="Calibri"/>
          <w:color w:val="0D0D0D"/>
          <w:sz w:val="22"/>
          <w:szCs w:val="22"/>
          <w:lang w:eastAsia="en-US"/>
        </w:rPr>
      </w:pPr>
      <w:r>
        <w:rPr>
          <w:rFonts w:eastAsia="Calibri"/>
          <w:color w:val="0D0D0D"/>
          <w:sz w:val="22"/>
          <w:szCs w:val="22"/>
          <w:lang w:eastAsia="en-US"/>
        </w:rPr>
        <w:t xml:space="preserve">  </w:t>
      </w:r>
    </w:p>
    <w:p w:rsidR="00C27014" w:rsidRPr="00C27014" w:rsidRDefault="00C27014" w:rsidP="007771F8">
      <w:pPr>
        <w:jc w:val="left"/>
        <w:rPr>
          <w:rFonts w:eastAsia="Calibri"/>
          <w:color w:val="0D0D0D"/>
          <w:sz w:val="22"/>
          <w:szCs w:val="22"/>
          <w:lang w:eastAsia="en-US"/>
        </w:rPr>
      </w:pPr>
    </w:p>
    <w:tbl>
      <w:tblPr>
        <w:tblW w:w="0" w:type="auto"/>
        <w:tblInd w:w="285" w:type="dxa"/>
        <w:tblLook w:val="0000" w:firstRow="0" w:lastRow="0" w:firstColumn="0" w:lastColumn="0" w:noHBand="0" w:noVBand="0"/>
      </w:tblPr>
      <w:tblGrid>
        <w:gridCol w:w="4955"/>
        <w:gridCol w:w="4955"/>
      </w:tblGrid>
      <w:tr w:rsidR="00BC7C02" w:rsidRPr="006561A0" w:rsidTr="00BC7C02">
        <w:tc>
          <w:tcPr>
            <w:tcW w:w="4955" w:type="dxa"/>
          </w:tcPr>
          <w:p w:rsidR="00BC7C02" w:rsidRDefault="00BC7C02" w:rsidP="00903DE9">
            <w:pPr>
              <w:pStyle w:val="a4"/>
              <w:rPr>
                <w:b/>
                <w:sz w:val="22"/>
                <w:szCs w:val="22"/>
              </w:rPr>
            </w:pPr>
            <w:r w:rsidRPr="006561A0">
              <w:rPr>
                <w:b/>
                <w:sz w:val="22"/>
                <w:szCs w:val="22"/>
              </w:rPr>
              <w:t>Заказчик:</w:t>
            </w:r>
          </w:p>
          <w:p w:rsidR="00BC7C02" w:rsidRDefault="00BC7C02" w:rsidP="00903DE9">
            <w:pPr>
              <w:pStyle w:val="a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Директор ООО «ЕвроСибЭнерго-</w:t>
            </w:r>
          </w:p>
          <w:p w:rsidR="00BC7C02" w:rsidRPr="006561A0" w:rsidRDefault="00BC7C02" w:rsidP="00903DE9">
            <w:pPr>
              <w:pStyle w:val="a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Гидрогенерация» </w:t>
            </w:r>
          </w:p>
          <w:p w:rsidR="00BC7C02" w:rsidRDefault="00BC7C02" w:rsidP="00903DE9">
            <w:pPr>
              <w:pStyle w:val="a4"/>
              <w:rPr>
                <w:sz w:val="22"/>
                <w:szCs w:val="22"/>
              </w:rPr>
            </w:pPr>
          </w:p>
          <w:p w:rsidR="00BC7C02" w:rsidRDefault="00BC7C02" w:rsidP="00903DE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_____________/С.В. Кузнецов/</w:t>
            </w:r>
          </w:p>
          <w:p w:rsidR="00BC7C02" w:rsidRPr="006561A0" w:rsidRDefault="00BC7C02" w:rsidP="00903DE9">
            <w:pPr>
              <w:pStyle w:val="a4"/>
              <w:rPr>
                <w:sz w:val="22"/>
                <w:szCs w:val="22"/>
              </w:rPr>
            </w:pPr>
          </w:p>
          <w:p w:rsidR="00BC7C02" w:rsidRPr="006561A0" w:rsidRDefault="00BC7C02" w:rsidP="00903DE9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955" w:type="dxa"/>
          </w:tcPr>
          <w:p w:rsidR="00BC7C02" w:rsidRPr="00BE4821" w:rsidRDefault="00BC7C02" w:rsidP="00903DE9">
            <w:pPr>
              <w:pStyle w:val="a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Исполнитель</w:t>
            </w:r>
            <w:r w:rsidRPr="00BE4821">
              <w:rPr>
                <w:b/>
                <w:bCs/>
                <w:sz w:val="22"/>
                <w:szCs w:val="22"/>
              </w:rPr>
              <w:t xml:space="preserve">: </w:t>
            </w:r>
          </w:p>
          <w:p w:rsidR="00BC7C02" w:rsidRDefault="00BC7C02" w:rsidP="00903DE9">
            <w:pPr>
              <w:pStyle w:val="a4"/>
              <w:rPr>
                <w:b/>
                <w:sz w:val="22"/>
                <w:szCs w:val="22"/>
              </w:rPr>
            </w:pPr>
            <w:r w:rsidRPr="001878F0">
              <w:rPr>
                <w:b/>
                <w:sz w:val="22"/>
                <w:szCs w:val="22"/>
              </w:rPr>
              <w:t>Генеральный директор</w:t>
            </w:r>
            <w:r w:rsidR="00B0547D">
              <w:rPr>
                <w:b/>
                <w:sz w:val="22"/>
                <w:szCs w:val="22"/>
              </w:rPr>
              <w:t xml:space="preserve"> ООО «           </w:t>
            </w:r>
            <w:r>
              <w:rPr>
                <w:b/>
                <w:sz w:val="22"/>
                <w:szCs w:val="22"/>
              </w:rPr>
              <w:t>»</w:t>
            </w:r>
          </w:p>
          <w:p w:rsidR="00BC7C02" w:rsidRPr="001878F0" w:rsidRDefault="00BC7C02" w:rsidP="00903DE9">
            <w:pPr>
              <w:pStyle w:val="a4"/>
              <w:rPr>
                <w:b/>
                <w:sz w:val="22"/>
                <w:szCs w:val="22"/>
              </w:rPr>
            </w:pPr>
          </w:p>
          <w:p w:rsidR="00D24F2D" w:rsidRDefault="00D24F2D" w:rsidP="00903DE9">
            <w:pPr>
              <w:pStyle w:val="a4"/>
              <w:rPr>
                <w:bCs/>
                <w:sz w:val="22"/>
                <w:szCs w:val="22"/>
              </w:rPr>
            </w:pPr>
          </w:p>
          <w:p w:rsidR="00BC7C02" w:rsidRPr="006561A0" w:rsidRDefault="00B0547D" w:rsidP="00903DE9">
            <w:pPr>
              <w:pStyle w:val="a4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________________/       </w:t>
            </w:r>
            <w:r w:rsidR="00BC7C02">
              <w:rPr>
                <w:bCs/>
                <w:sz w:val="22"/>
                <w:szCs w:val="22"/>
              </w:rPr>
              <w:t>/</w:t>
            </w:r>
            <w:r w:rsidR="00BC7C02" w:rsidRPr="006561A0">
              <w:rPr>
                <w:sz w:val="22"/>
                <w:szCs w:val="22"/>
              </w:rPr>
              <w:t xml:space="preserve">     </w:t>
            </w:r>
          </w:p>
          <w:p w:rsidR="00BC7C02" w:rsidRPr="006561A0" w:rsidRDefault="00BC7C02" w:rsidP="00903DE9">
            <w:pPr>
              <w:pStyle w:val="a4"/>
              <w:rPr>
                <w:sz w:val="22"/>
                <w:szCs w:val="22"/>
              </w:rPr>
            </w:pPr>
          </w:p>
          <w:p w:rsidR="00BC7C02" w:rsidRPr="006561A0" w:rsidRDefault="00BC7C02" w:rsidP="00903DE9">
            <w:pPr>
              <w:pStyle w:val="a4"/>
              <w:rPr>
                <w:sz w:val="22"/>
                <w:szCs w:val="22"/>
              </w:rPr>
            </w:pPr>
          </w:p>
        </w:tc>
      </w:tr>
    </w:tbl>
    <w:p w:rsidR="007771F8" w:rsidRPr="007771F8" w:rsidRDefault="007771F8" w:rsidP="00BC7C02">
      <w:pPr>
        <w:spacing w:after="200" w:line="276" w:lineRule="auto"/>
        <w:ind w:firstLine="426"/>
        <w:jc w:val="center"/>
        <w:rPr>
          <w:rFonts w:eastAsia="Calibri"/>
          <w:color w:val="0D0D0D"/>
          <w:sz w:val="22"/>
          <w:szCs w:val="22"/>
          <w:lang w:eastAsia="en-US"/>
        </w:rPr>
      </w:pPr>
    </w:p>
    <w:p w:rsidR="007771F8" w:rsidRPr="007771F8" w:rsidRDefault="007771F8" w:rsidP="007771F8">
      <w:pPr>
        <w:spacing w:line="480" w:lineRule="auto"/>
        <w:rPr>
          <w:iCs/>
          <w:sz w:val="22"/>
          <w:szCs w:val="22"/>
        </w:rPr>
      </w:pPr>
    </w:p>
    <w:p w:rsidR="007771F8" w:rsidRPr="007771F8" w:rsidRDefault="007771F8" w:rsidP="007771F8"/>
    <w:p w:rsidR="008A51B1" w:rsidRPr="007771F8" w:rsidRDefault="00530A65"/>
    <w:sectPr w:rsidR="008A51B1" w:rsidRPr="007771F8" w:rsidSect="00FF2E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F86"/>
    <w:multiLevelType w:val="hybridMultilevel"/>
    <w:tmpl w:val="6A4EBBAA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7B74FF9"/>
    <w:multiLevelType w:val="hybridMultilevel"/>
    <w:tmpl w:val="E820CF52"/>
    <w:lvl w:ilvl="0" w:tplc="7EEA55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1F8"/>
    <w:rsid w:val="000279ED"/>
    <w:rsid w:val="000A2EF6"/>
    <w:rsid w:val="000F1AA4"/>
    <w:rsid w:val="001340EA"/>
    <w:rsid w:val="0013764D"/>
    <w:rsid w:val="00156061"/>
    <w:rsid w:val="00170ECD"/>
    <w:rsid w:val="001A4330"/>
    <w:rsid w:val="00232B6F"/>
    <w:rsid w:val="00272FA8"/>
    <w:rsid w:val="002B695C"/>
    <w:rsid w:val="002D4D25"/>
    <w:rsid w:val="003E3BE4"/>
    <w:rsid w:val="00410E5F"/>
    <w:rsid w:val="0051111A"/>
    <w:rsid w:val="00530A65"/>
    <w:rsid w:val="006A5E8F"/>
    <w:rsid w:val="006D4227"/>
    <w:rsid w:val="007771F8"/>
    <w:rsid w:val="00972D66"/>
    <w:rsid w:val="009744F3"/>
    <w:rsid w:val="00987A26"/>
    <w:rsid w:val="009E3416"/>
    <w:rsid w:val="00A0560A"/>
    <w:rsid w:val="00A26678"/>
    <w:rsid w:val="00AD13E6"/>
    <w:rsid w:val="00B0547D"/>
    <w:rsid w:val="00BC7C02"/>
    <w:rsid w:val="00C27014"/>
    <w:rsid w:val="00CD7B64"/>
    <w:rsid w:val="00D24F2D"/>
    <w:rsid w:val="00D56212"/>
    <w:rsid w:val="00DC5CC9"/>
    <w:rsid w:val="00E0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54FF6"/>
  <w15:chartTrackingRefBased/>
  <w15:docId w15:val="{7BF9C00A-22E5-417F-8346-472157ED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1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1F8"/>
    <w:pPr>
      <w:ind w:left="720"/>
      <w:contextualSpacing/>
    </w:pPr>
  </w:style>
  <w:style w:type="paragraph" w:styleId="a4">
    <w:name w:val="Body Text"/>
    <w:basedOn w:val="a"/>
    <w:link w:val="a5"/>
    <w:rsid w:val="00BC7C02"/>
  </w:style>
  <w:style w:type="character" w:customStyle="1" w:styleId="a5">
    <w:name w:val="Основной текст Знак"/>
    <w:basedOn w:val="a0"/>
    <w:link w:val="a4"/>
    <w:rsid w:val="00BC7C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Levchenko Evgeniy</cp:lastModifiedBy>
  <cp:revision>22</cp:revision>
  <dcterms:created xsi:type="dcterms:W3CDTF">2019-10-28T02:47:00Z</dcterms:created>
  <dcterms:modified xsi:type="dcterms:W3CDTF">2022-10-07T07:41:00Z</dcterms:modified>
</cp:coreProperties>
</file>